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35" w:rsidRPr="00FD2F0E" w:rsidRDefault="00803F35" w:rsidP="006D4D53">
      <w:pPr>
        <w:pStyle w:val="1"/>
        <w:spacing w:before="0" w:beforeAutospacing="0" w:after="0" w:afterAutospacing="0"/>
        <w:jc w:val="center"/>
        <w:rPr>
          <w:rFonts w:ascii="Arial Black" w:hAnsi="Arial Black" w:cs="Arial"/>
          <w:color w:val="FF0000"/>
          <w:kern w:val="0"/>
          <w:sz w:val="22"/>
          <w:szCs w:val="22"/>
          <w:u w:val="single"/>
          <w:lang w:eastAsia="en-US"/>
        </w:rPr>
      </w:pPr>
      <w:r w:rsidRPr="00FD2F0E">
        <w:rPr>
          <w:i/>
          <w:color w:val="FF0000"/>
          <w:sz w:val="28"/>
          <w:szCs w:val="28"/>
        </w:rPr>
        <w:t xml:space="preserve">В СТРАНУ ВИКИНГОВ И ФЬОРДОВ </w:t>
      </w:r>
      <w:r w:rsidR="00FD2F0E" w:rsidRPr="00FD2F0E">
        <w:rPr>
          <w:i/>
          <w:color w:val="FF0000"/>
          <w:sz w:val="28"/>
          <w:szCs w:val="28"/>
        </w:rPr>
        <w:t xml:space="preserve"> –</w:t>
      </w:r>
      <w:r w:rsidRPr="00FD2F0E">
        <w:rPr>
          <w:i/>
          <w:color w:val="FF0000"/>
          <w:sz w:val="28"/>
          <w:szCs w:val="28"/>
        </w:rPr>
        <w:t xml:space="preserve"> </w:t>
      </w:r>
      <w:r w:rsidR="00FD2F0E" w:rsidRPr="00FD2F0E">
        <w:rPr>
          <w:i/>
          <w:color w:val="FF0000"/>
          <w:sz w:val="28"/>
          <w:szCs w:val="28"/>
        </w:rPr>
        <w:t xml:space="preserve"> </w:t>
      </w:r>
      <w:proofErr w:type="spellStart"/>
      <w:r w:rsidRPr="00FD2F0E">
        <w:rPr>
          <w:i/>
          <w:color w:val="FF0000"/>
          <w:sz w:val="28"/>
          <w:szCs w:val="28"/>
        </w:rPr>
        <w:t>суперкруиз</w:t>
      </w:r>
      <w:proofErr w:type="spellEnd"/>
      <w:r w:rsidRPr="00FD2F0E">
        <w:rPr>
          <w:i/>
          <w:color w:val="FF0000"/>
          <w:sz w:val="28"/>
          <w:szCs w:val="28"/>
        </w:rPr>
        <w:t>!</w:t>
      </w:r>
      <w:r w:rsidR="00FD2F0E" w:rsidRPr="00FD2F0E">
        <w:rPr>
          <w:i/>
          <w:color w:val="FF0000"/>
          <w:sz w:val="28"/>
          <w:szCs w:val="28"/>
        </w:rPr>
        <w:t>!!</w:t>
      </w:r>
    </w:p>
    <w:p w:rsidR="00777FB6" w:rsidRPr="00FD2F0E" w:rsidRDefault="00FD2F0E" w:rsidP="006D4D53">
      <w:pPr>
        <w:pStyle w:val="a4"/>
        <w:jc w:val="center"/>
        <w:rPr>
          <w:rFonts w:ascii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iCs/>
          <w:color w:val="17365D" w:themeColor="text2" w:themeShade="BF"/>
          <w:szCs w:val="36"/>
          <w:u w:val="single"/>
        </w:rPr>
        <w:t>(</w:t>
      </w:r>
      <w:r w:rsidRPr="00FD2F0E"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Таллинн-Сток</w:t>
      </w:r>
      <w:r w:rsidR="00450652"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гольм–Драммен-Осло-Копенганен-Йё</w:t>
      </w:r>
      <w:r w:rsidRPr="00FD2F0E"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н</w:t>
      </w:r>
      <w:r w:rsidR="00450652"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чё</w:t>
      </w:r>
      <w:r w:rsidRPr="00FD2F0E"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пинг-Стокгольм-Таллинн)</w:t>
      </w:r>
      <w:r w:rsidRPr="00FD2F0E">
        <w:rPr>
          <w:rFonts w:ascii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  </w:t>
      </w:r>
    </w:p>
    <w:p w:rsidR="00777FB6" w:rsidRPr="00FD2F0E" w:rsidRDefault="00FD2F0E" w:rsidP="006D4D53">
      <w:pPr>
        <w:pStyle w:val="a4"/>
        <w:jc w:val="center"/>
        <w:rPr>
          <w:rFonts w:ascii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FD2F0E">
        <w:rPr>
          <w:rFonts w:ascii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19-25 августа 2018</w:t>
      </w:r>
    </w:p>
    <w:p w:rsidR="0061609A" w:rsidRPr="00FD2F0E" w:rsidRDefault="001B4512" w:rsidP="006D4D53">
      <w:pPr>
        <w:pStyle w:val="a4"/>
        <w:jc w:val="center"/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438</w:t>
      </w:r>
      <w:r w:rsidR="00FD2F0E" w:rsidRPr="00FD2F0E"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="0061609A" w:rsidRPr="00FD2F0E"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евро</w:t>
      </w:r>
      <w:r w:rsidR="008A2348"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 xml:space="preserve"> (</w:t>
      </w:r>
      <w:r w:rsidR="008A2348" w:rsidRPr="00A55258">
        <w:rPr>
          <w:rFonts w:ascii="Times New Roman" w:hAnsi="Times New Roman" w:cs="Times New Roman"/>
          <w:b/>
          <w:bCs/>
          <w:i/>
          <w:color w:val="17365D" w:themeColor="text2" w:themeShade="BF"/>
          <w:kern w:val="36"/>
          <w:sz w:val="28"/>
          <w:szCs w:val="28"/>
          <w:lang w:eastAsia="ru-RU"/>
        </w:rPr>
        <w:t xml:space="preserve">цена до 30.04.2018- </w:t>
      </w:r>
      <w:r w:rsidR="008A2348" w:rsidRPr="00A55258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420 евро</w:t>
      </w:r>
      <w:r w:rsidR="008A2348">
        <w:rPr>
          <w:rFonts w:ascii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)</w:t>
      </w:r>
    </w:p>
    <w:p w:rsidR="0061609A" w:rsidRPr="00AD51A7" w:rsidRDefault="0061609A" w:rsidP="006D4D53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br/>
        <w:t>1 День (19 августа)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t> 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17:00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 Встреча в терминале D на 3 этаже. Получение билетов. Посадка</w:t>
      </w:r>
      <w:r w:rsidRPr="00C540FF">
        <w:rPr>
          <w:rFonts w:ascii="Arial" w:hAnsi="Arial" w:cs="Arial"/>
          <w:color w:val="3E3E3E"/>
          <w:sz w:val="20"/>
          <w:szCs w:val="20"/>
          <w:lang w:eastAsia="ru-RU"/>
        </w:rPr>
        <w:t>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на паром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18:00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 Отправление парома «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Baltic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Queen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» Размещение в каютах В-класса. Развлечения на пароме (дискотеки, магазины, сауны, бары, казино, варьете). 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C00000"/>
          <w:sz w:val="20"/>
          <w:szCs w:val="20"/>
          <w:u w:val="single"/>
          <w:lang w:eastAsia="ru-RU"/>
        </w:rPr>
        <w:br/>
      </w: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t>2 День (20 августа)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06:30-08:00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Завтрак на пароме, шведский стол  (за доп</w:t>
      </w:r>
      <w:proofErr w:type="gram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.п</w:t>
      </w:r>
      <w:proofErr w:type="gram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лату - см. ниже цены)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10:00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 Прибытие в Стокгольм. Автобусно-пешеходная экскурсия по городу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Далее: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отправление в Норвегию - до  города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Драммена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. Остановка на обед в местечке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Оребро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. Прибытие  в город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Драммен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, который стоит на  месте впадения реки 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Драммен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  в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Драммен-фьорд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(один из южных фьордов Норвегии).  Размещение в отеле  в центре города, свободное время. Желающие могут подняться на  вершину горы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Брагернес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, возвышающейся над городом. Откуда можно полюбоваться окрестностями и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Драммен-фьордом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с высоты птичьего полета. Ночлег в отеле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 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t>3  День (21 августа)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08:00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 Завтрак в гостинице (шведский стол)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08:30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 Переезд в Осло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10:00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 Обзорная экскурсия по городу Осло. Вы увидите: лыжный трамплин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Хольменколлен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, старинную крепость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Акерхус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,  Королевский дворец, парк цветов и скульптур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Фрогнер-парк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, где размещены более 200 лучших скульптур  Густава Вигеланда, и многое другое. Свободное время. Посещение музеев (за доп</w:t>
      </w:r>
      <w:proofErr w:type="gram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.п</w:t>
      </w:r>
      <w:proofErr w:type="gram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лату): музей «Кораблей викингов», музей «Кон-Тики», музей «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Фрам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», музей  художника МУНКА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16:00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 Прибытие в порт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16:30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 Выезд из Осло на пароме «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Crown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of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Scandinavia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», размещение в 4-х местных каютах. С верхней палубы вы сможете полюбоваться одним из самых узких фьордов в мире -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Ослофьордом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. </w:t>
      </w:r>
      <w:proofErr w:type="gram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Развлечения на пароме: магазины, рестораны, бары,  кафе, диско, и т.д.   </w:t>
      </w:r>
      <w:proofErr w:type="gramEnd"/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t>4  День (22 августа)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06:30-08:00</w:t>
      </w:r>
      <w:r w:rsidRPr="00C540FF">
        <w:rPr>
          <w:rFonts w:ascii="Arial" w:hAnsi="Arial" w:cs="Arial"/>
          <w:i/>
          <w:iCs/>
          <w:color w:val="3E3E3E"/>
          <w:sz w:val="20"/>
          <w:szCs w:val="20"/>
          <w:lang w:eastAsia="ru-RU"/>
        </w:rPr>
        <w:t>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Завтрак на пароме, шведский стол  (за доп</w:t>
      </w:r>
      <w:proofErr w:type="gram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.п</w:t>
      </w:r>
      <w:proofErr w:type="gram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лату - см. ниже цены)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09:30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Прибытие в Копенгаген - один из красивейших городов Европы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10:00 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Обзорная экскурсия</w:t>
      </w:r>
      <w:r w:rsidRPr="00C540FF">
        <w:rPr>
          <w:rFonts w:ascii="Arial" w:hAnsi="Arial" w:cs="Arial"/>
          <w:color w:val="3E3E3E"/>
          <w:sz w:val="20"/>
          <w:szCs w:val="20"/>
          <w:lang w:eastAsia="ru-RU"/>
        </w:rPr>
        <w:t>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по Копенгагену. Вы увидите: Ратушную площадь, датский Парламент </w:t>
      </w:r>
      <w:proofErr w:type="gram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–Д</w:t>
      </w:r>
      <w:proofErr w:type="gram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ворец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Христьянборг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, королевский дворец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Амалиенборг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, дворец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Розенборг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,  символ Копенгагена – маленькую Русалочку и многое другое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13:00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 Размещение в отеле. Свободное время. Можно посетить множество музеев: музей иску</w:t>
      </w:r>
      <w:proofErr w:type="gram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сств Гл</w:t>
      </w:r>
      <w:proofErr w:type="gram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иптотека, музей рекордов Гиннеса, музей зарубежного искусства, музей изящных искусств, покататься по каналам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Ньюхавна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и т.д.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21:00-0:00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Посещение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Тиволи-парк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- Датский Диснейленд (за доп</w:t>
      </w:r>
      <w:proofErr w:type="gram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.п</w:t>
      </w:r>
      <w:proofErr w:type="gram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лату) - лучшего парка аттракционов в  Дании с вечерним фейерверком, барами, кафе. Прогулка по вечернему городу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t>5  День (23 августа)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08:00</w:t>
      </w:r>
      <w:r w:rsidRPr="00C540FF">
        <w:rPr>
          <w:rFonts w:ascii="Arial" w:hAnsi="Arial" w:cs="Arial"/>
          <w:i/>
          <w:iCs/>
          <w:color w:val="3E3E3E"/>
          <w:sz w:val="20"/>
          <w:szCs w:val="20"/>
          <w:lang w:eastAsia="ru-RU"/>
        </w:rPr>
        <w:t>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Завтрак в гостинице (шведский стол)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09:00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Поездка по замкам в окрестностях Копенгагена. Замок-дворец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Фредериксборг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– бывшая летняя резиденция королевской семьи, самый посещаемый замок в Дании; Замок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Кронборг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– известный как замок Гамлета, благодаря описаниям Шекспира, служил в качестве бастиона и летней резиденции.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15:00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Отъезд из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Кронборга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. Переправа на пароме Дания-Швеция. Дорога до Йёнчёпинга</w:t>
      </w:r>
      <w:r w:rsidRPr="00C540FF">
        <w:rPr>
          <w:rFonts w:ascii="Arial" w:hAnsi="Arial" w:cs="Arial"/>
          <w:color w:val="545454"/>
          <w:sz w:val="20"/>
          <w:szCs w:val="20"/>
          <w:lang w:eastAsia="ru-RU"/>
        </w:rPr>
        <w:t> 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19:00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Размещение в отеле в центре   города  Йёнчёпинг, который  расположен у южного берега озера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Vättern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, второго по площади из шведских озер. Свободное время.</w:t>
      </w:r>
      <w:r w:rsidRPr="00C540FF">
        <w:rPr>
          <w:rFonts w:ascii="Helvetica" w:hAnsi="Helvetica" w:cs="Helvetica"/>
          <w:color w:val="005293"/>
          <w:sz w:val="20"/>
          <w:szCs w:val="20"/>
          <w:lang w:eastAsia="ru-RU"/>
        </w:rPr>
        <w:t> </w:t>
      </w:r>
      <w:proofErr w:type="gram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(В августе, когда лето уже на исходе,  наступают тёмные, тёплые, звёздные ночи, почти как в Средиземноморье.</w:t>
      </w:r>
      <w:proofErr w:type="gram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Именно тогда в Швеции начинается сезон раков</w:t>
      </w:r>
      <w:r w:rsidRPr="00C540FF">
        <w:rPr>
          <w:rFonts w:ascii="Helvetica" w:hAnsi="Helvetica" w:cs="Helvetica"/>
          <w:color w:val="005293"/>
          <w:sz w:val="20"/>
          <w:szCs w:val="20"/>
          <w:lang w:eastAsia="ru-RU"/>
        </w:rPr>
        <w:t>.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 </w:t>
      </w:r>
      <w:proofErr w:type="gram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Рекомендуем посетить традиционное шведское застолье с раками).</w:t>
      </w:r>
      <w:proofErr w:type="gram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Ночлег в отеле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t>6  День (24 августа)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08:00</w:t>
      </w:r>
      <w:r w:rsidRPr="00C540FF">
        <w:rPr>
          <w:rFonts w:ascii="Arial" w:hAnsi="Arial" w:cs="Arial"/>
          <w:i/>
          <w:iCs/>
          <w:color w:val="3E3E3E"/>
          <w:sz w:val="20"/>
          <w:szCs w:val="20"/>
          <w:lang w:eastAsia="ru-RU"/>
        </w:rPr>
        <w:t>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Завтрак в гостинице (шведский стол)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08:00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Выезд  из Йёнчёпинга   в  сторону Стокгольма 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lastRenderedPageBreak/>
        <w:t>13:00-16:30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Прибытие в Стокгольм. Свободное время. Рекомендуем посетить музеи (Музей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Васа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,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Миллесгарден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, Исторический музей в Стокгольме,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Скансен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, Музей Нобеля, Городской музей Стокгольма)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17:45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Отправление в Таллинн на пароме «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Baltic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 xml:space="preserve"> </w:t>
      </w:r>
      <w:proofErr w:type="spell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Queen</w:t>
      </w:r>
      <w:proofErr w:type="spell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». Размещение в каютах В-класса.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i/>
          <w:iCs/>
          <w:color w:val="3E3E3E"/>
          <w:sz w:val="20"/>
          <w:szCs w:val="20"/>
          <w:lang w:eastAsia="ru-RU"/>
        </w:rPr>
        <w:t> 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i/>
          <w:iCs/>
          <w:color w:val="3E3E3E"/>
          <w:sz w:val="20"/>
          <w:szCs w:val="20"/>
          <w:lang w:eastAsia="ru-RU"/>
        </w:rPr>
        <w:t> 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t>7  День (25 августа)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06:30-08:00</w:t>
      </w:r>
      <w:r w:rsidRPr="00C540FF">
        <w:rPr>
          <w:rFonts w:ascii="Arial" w:hAnsi="Arial" w:cs="Arial"/>
          <w:i/>
          <w:iCs/>
          <w:color w:val="3E3E3E"/>
          <w:sz w:val="20"/>
          <w:szCs w:val="20"/>
          <w:lang w:eastAsia="ru-RU"/>
        </w:rPr>
        <w:t> 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Завтрак на пароме, шведский стол  (за доп</w:t>
      </w:r>
      <w:proofErr w:type="gramStart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.п</w:t>
      </w:r>
      <w:proofErr w:type="gramEnd"/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лату - см. ниже цены)</w:t>
      </w:r>
    </w:p>
    <w:p w:rsidR="00C540FF" w:rsidRPr="00C540FF" w:rsidRDefault="00C540FF" w:rsidP="00C540FF">
      <w:pPr>
        <w:spacing w:after="0" w:line="240" w:lineRule="auto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515451"/>
          <w:sz w:val="20"/>
          <w:szCs w:val="20"/>
          <w:lang w:eastAsia="ru-RU"/>
        </w:rPr>
        <w:t>10:00</w:t>
      </w:r>
      <w:r w:rsidRPr="00C540FF">
        <w:rPr>
          <w:rFonts w:ascii="Arial" w:hAnsi="Arial" w:cs="Arial"/>
          <w:color w:val="515451"/>
          <w:sz w:val="20"/>
          <w:szCs w:val="20"/>
          <w:lang w:eastAsia="ru-RU"/>
        </w:rPr>
        <w:t> Прибытие в Таллинн</w:t>
      </w:r>
    </w:p>
    <w:p w:rsidR="00C540FF" w:rsidRPr="00C540FF" w:rsidRDefault="00C540FF" w:rsidP="00C540FF">
      <w:pPr>
        <w:spacing w:after="0" w:line="240" w:lineRule="auto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i/>
          <w:iCs/>
          <w:color w:val="3E3E3E"/>
          <w:sz w:val="20"/>
          <w:szCs w:val="20"/>
          <w:lang w:eastAsia="ru-RU"/>
        </w:rPr>
        <w:t> </w:t>
      </w:r>
    </w:p>
    <w:p w:rsidR="00C540FF" w:rsidRPr="00C540FF" w:rsidRDefault="00C540FF" w:rsidP="00C540FF">
      <w:pPr>
        <w:spacing w:after="0" w:line="240" w:lineRule="auto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i/>
          <w:iCs/>
          <w:color w:val="3E3E3E"/>
          <w:sz w:val="20"/>
          <w:szCs w:val="20"/>
          <w:lang w:eastAsia="ru-RU"/>
        </w:rPr>
        <w:t>        </w:t>
      </w: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t>В стоимость входит:</w:t>
      </w:r>
    </w:p>
    <w:p w:rsidR="00C540FF" w:rsidRPr="00C540FF" w:rsidRDefault="00C540FF" w:rsidP="00C540FF">
      <w:pPr>
        <w:spacing w:after="0" w:line="240" w:lineRule="auto"/>
        <w:ind w:left="756" w:hanging="360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Размещение в 4-х местных каютах Таллинн-Стокгольм-Таллинн (паром «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Baltic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Queen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»)</w:t>
      </w:r>
    </w:p>
    <w:p w:rsidR="00C540FF" w:rsidRPr="00C540FF" w:rsidRDefault="00C540FF" w:rsidP="00C540FF">
      <w:pPr>
        <w:spacing w:after="0" w:line="240" w:lineRule="auto"/>
        <w:ind w:left="756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Размещение в 4-х местных каютах на пароме Осло-Копенгаген (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супер-паром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«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Crown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of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Scandinavia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»)</w:t>
      </w:r>
    </w:p>
    <w:p w:rsidR="00C540FF" w:rsidRPr="00C540FF" w:rsidRDefault="00C540FF" w:rsidP="00C540FF">
      <w:pPr>
        <w:spacing w:after="0" w:line="240" w:lineRule="auto"/>
        <w:ind w:left="756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Размещение в 2-х местных номерах в гостиницах с завтраками 3*/4* в городах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Драммен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, Копенгагена, Йёнчёпинга</w:t>
      </w:r>
    </w:p>
    <w:p w:rsidR="00C540FF" w:rsidRPr="00C540FF" w:rsidRDefault="00C540FF" w:rsidP="00C540FF">
      <w:pPr>
        <w:spacing w:after="0" w:line="240" w:lineRule="auto"/>
        <w:ind w:left="756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Экскурсия в Копенгагене и  по пригородам (замок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Кромборг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+ замок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Фредериксборг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)</w:t>
      </w:r>
    </w:p>
    <w:p w:rsidR="00C540FF" w:rsidRPr="00C540FF" w:rsidRDefault="00C540FF" w:rsidP="00C540FF">
      <w:pPr>
        <w:spacing w:after="0" w:line="240" w:lineRule="auto"/>
        <w:ind w:left="756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Экскурсия в Стокгольме</w:t>
      </w:r>
    </w:p>
    <w:p w:rsidR="00C540FF" w:rsidRPr="00C540FF" w:rsidRDefault="00C540FF" w:rsidP="00C540FF">
      <w:pPr>
        <w:spacing w:after="0" w:line="240" w:lineRule="auto"/>
        <w:ind w:left="756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Экскурсия в Осло</w:t>
      </w:r>
    </w:p>
    <w:p w:rsidR="00C540FF" w:rsidRPr="00C540FF" w:rsidRDefault="00C540FF" w:rsidP="00C540FF">
      <w:pPr>
        <w:spacing w:after="0" w:line="240" w:lineRule="auto"/>
        <w:ind w:left="756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Комфортабельный автобус класса EURO 5 по всему маршруту</w:t>
      </w:r>
    </w:p>
    <w:p w:rsidR="00C540FF" w:rsidRPr="00C540FF" w:rsidRDefault="00C540FF" w:rsidP="00C540FF">
      <w:pPr>
        <w:spacing w:after="0" w:line="240" w:lineRule="auto"/>
        <w:ind w:left="756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Сопровождающий на русском языке по всему маршруту</w:t>
      </w:r>
    </w:p>
    <w:p w:rsidR="00C540FF" w:rsidRPr="00C540FF" w:rsidRDefault="00C540FF" w:rsidP="00C540FF">
      <w:pPr>
        <w:spacing w:after="0" w:line="240" w:lineRule="auto"/>
        <w:ind w:left="756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Путевая информация с материалами о маршруте на русском языке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color w:val="3E3E3E"/>
          <w:sz w:val="20"/>
          <w:szCs w:val="20"/>
          <w:lang w:eastAsia="ru-RU"/>
        </w:rPr>
        <w:t> 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t>        Доплаты: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3E3E3E"/>
          <w:sz w:val="20"/>
          <w:szCs w:val="20"/>
          <w:lang w:eastAsia="ru-RU"/>
        </w:rPr>
        <w:t></w:t>
      </w:r>
      <w:r w:rsidRPr="00C540FF">
        <w:rPr>
          <w:rFonts w:ascii="Times New Roman" w:hAnsi="Times New Roman" w:cs="Times New Roman"/>
          <w:color w:val="3E3E3E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Размещение в 3-х местных каютах по всему маршруту (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Тал-Сто-Тал+Осло-Копенгаген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)=90 евро (за всю каюту)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3E3E3E"/>
          <w:sz w:val="20"/>
          <w:szCs w:val="20"/>
          <w:lang w:eastAsia="ru-RU"/>
        </w:rPr>
        <w:t></w:t>
      </w:r>
      <w:r w:rsidRPr="00C540FF">
        <w:rPr>
          <w:rFonts w:ascii="Times New Roman" w:hAnsi="Times New Roman" w:cs="Times New Roman"/>
          <w:color w:val="3E3E3E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Размещение в 2-х местных каютах по всему маршруту (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Тал-Сто-Тал+Осло-Копенгаген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)=180 евро (за всю каюту)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3E3E3E"/>
          <w:sz w:val="20"/>
          <w:szCs w:val="20"/>
          <w:lang w:eastAsia="ru-RU"/>
        </w:rPr>
        <w:t></w:t>
      </w:r>
      <w:r w:rsidRPr="00C540FF">
        <w:rPr>
          <w:rFonts w:ascii="Times New Roman" w:hAnsi="Times New Roman" w:cs="Times New Roman"/>
          <w:color w:val="3E3E3E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Завтрак на пароме (шведский стол) </w:t>
      </w:r>
      <w:proofErr w:type="spellStart"/>
      <w:proofErr w:type="gram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Таллинн-Сто</w:t>
      </w:r>
      <w:proofErr w:type="spellEnd"/>
      <w:proofErr w:type="gram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или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Сто-Таллинн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: взр.=10,5евро, реб.12-17=6,5евро, реб.6-11=4,5евро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3E3E3E"/>
          <w:sz w:val="20"/>
          <w:szCs w:val="20"/>
          <w:lang w:eastAsia="ru-RU"/>
        </w:rPr>
        <w:t></w:t>
      </w:r>
      <w:r w:rsidRPr="00C540FF">
        <w:rPr>
          <w:rFonts w:ascii="Times New Roman" w:hAnsi="Times New Roman" w:cs="Times New Roman"/>
          <w:color w:val="3E3E3E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Завтрак на пароме (шведский стол) Осло-Копенгаген: Взр=18 евро, реб.4-15лет=10 евро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3E3E3E"/>
          <w:sz w:val="20"/>
          <w:szCs w:val="20"/>
          <w:lang w:eastAsia="ru-RU"/>
        </w:rPr>
        <w:t></w:t>
      </w:r>
      <w:r w:rsidRPr="00C540FF">
        <w:rPr>
          <w:rFonts w:ascii="Times New Roman" w:hAnsi="Times New Roman" w:cs="Times New Roman"/>
          <w:color w:val="3E3E3E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Ужин на пароме (шведский стол) </w:t>
      </w:r>
      <w:proofErr w:type="spellStart"/>
      <w:proofErr w:type="gram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Тал-Сто</w:t>
      </w:r>
      <w:proofErr w:type="spellEnd"/>
      <w:proofErr w:type="gram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или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Сто-Таллинн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: взр.=33 евро, реб12-17 =15 евро,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реб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6-11=10 евро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3E3E3E"/>
          <w:sz w:val="20"/>
          <w:szCs w:val="20"/>
          <w:lang w:eastAsia="ru-RU"/>
        </w:rPr>
        <w:t></w:t>
      </w:r>
      <w:r w:rsidRPr="00C540FF">
        <w:rPr>
          <w:rFonts w:ascii="Times New Roman" w:hAnsi="Times New Roman" w:cs="Times New Roman"/>
          <w:color w:val="3E3E3E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Ужин на пароме Осло-Копенгаген: взр.=40 евро (с алкоголем), реб.4-15 лет=20 евро 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3E3E3E"/>
          <w:sz w:val="20"/>
          <w:szCs w:val="20"/>
          <w:lang w:eastAsia="ru-RU"/>
        </w:rPr>
        <w:t></w:t>
      </w:r>
      <w:r w:rsidRPr="00C540FF">
        <w:rPr>
          <w:rFonts w:ascii="Times New Roman" w:hAnsi="Times New Roman" w:cs="Times New Roman"/>
          <w:color w:val="3E3E3E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Специальный пакет на пароме DFDS: завтрак + ужин = 52 евро,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реб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=24 евро.</w:t>
      </w:r>
    </w:p>
    <w:p w:rsidR="00C540FF" w:rsidRPr="00C540FF" w:rsidRDefault="00C540FF" w:rsidP="00C540FF">
      <w:pPr>
        <w:spacing w:after="0" w:line="240" w:lineRule="auto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i/>
          <w:iCs/>
          <w:color w:val="3E3E3E"/>
          <w:sz w:val="20"/>
          <w:szCs w:val="20"/>
          <w:lang w:eastAsia="ru-RU"/>
        </w:rPr>
        <w:br/>
      </w:r>
      <w:r w:rsidRPr="00C540FF">
        <w:rPr>
          <w:rFonts w:ascii="Arial" w:hAnsi="Arial" w:cs="Arial"/>
          <w:b/>
          <w:bCs/>
          <w:i/>
          <w:iCs/>
          <w:color w:val="3E3E3E"/>
          <w:sz w:val="20"/>
          <w:szCs w:val="20"/>
          <w:lang w:eastAsia="ru-RU"/>
        </w:rPr>
        <w:t>       Цены входных билетов</w:t>
      </w:r>
      <w:r w:rsidRPr="00C540FF">
        <w:rPr>
          <w:rFonts w:ascii="Arial" w:hAnsi="Arial" w:cs="Arial"/>
          <w:b/>
          <w:bCs/>
          <w:i/>
          <w:iCs/>
          <w:color w:val="222222"/>
          <w:sz w:val="20"/>
          <w:szCs w:val="20"/>
          <w:u w:val="single"/>
          <w:lang w:eastAsia="ru-RU"/>
        </w:rPr>
        <w:t>:</w:t>
      </w:r>
    </w:p>
    <w:p w:rsidR="00C540FF" w:rsidRPr="00C540FF" w:rsidRDefault="00C540FF" w:rsidP="00C540FF">
      <w:pPr>
        <w:spacing w:after="0" w:line="240" w:lineRule="auto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222222"/>
          <w:sz w:val="20"/>
          <w:szCs w:val="20"/>
          <w:lang w:eastAsia="ru-RU"/>
        </w:rPr>
        <w:t>       </w:t>
      </w:r>
      <w:r w:rsidRPr="00C540FF">
        <w:rPr>
          <w:rFonts w:ascii="Arial" w:hAnsi="Arial" w:cs="Arial"/>
          <w:b/>
          <w:bCs/>
          <w:color w:val="222222"/>
          <w:sz w:val="20"/>
          <w:szCs w:val="20"/>
          <w:u w:val="single"/>
          <w:lang w:val="en-US" w:eastAsia="ru-RU"/>
        </w:rPr>
        <w:t>C</w:t>
      </w:r>
      <w:proofErr w:type="spellStart"/>
      <w:r w:rsidRPr="00C540FF">
        <w:rPr>
          <w:rFonts w:ascii="Arial" w:hAnsi="Arial" w:cs="Arial"/>
          <w:b/>
          <w:bCs/>
          <w:color w:val="222222"/>
          <w:sz w:val="20"/>
          <w:szCs w:val="20"/>
          <w:u w:val="single"/>
          <w:lang w:eastAsia="ru-RU"/>
        </w:rPr>
        <w:t>токгольм</w:t>
      </w:r>
      <w:proofErr w:type="spellEnd"/>
      <w:r w:rsidRPr="00C540FF">
        <w:rPr>
          <w:rFonts w:ascii="Arial" w:hAnsi="Arial" w:cs="Arial"/>
          <w:b/>
          <w:bCs/>
          <w:color w:val="222222"/>
          <w:sz w:val="20"/>
          <w:szCs w:val="20"/>
          <w:u w:val="single"/>
          <w:lang w:eastAsia="ru-RU"/>
        </w:rPr>
        <w:t>: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музей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Васа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: 130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sek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и до 18 </w:t>
      </w:r>
      <w:proofErr w:type="gram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лет б</w:t>
      </w:r>
      <w:proofErr w:type="gram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/пл.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Королевский дворец в Стокгольме 160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sek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(без официальной экскурсии), до 17 лет=80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sek</w:t>
      </w:r>
      <w:proofErr w:type="spellEnd"/>
    </w:p>
    <w:p w:rsidR="00C540FF" w:rsidRPr="00C540FF" w:rsidRDefault="00C540FF" w:rsidP="00C540FF">
      <w:pPr>
        <w:spacing w:after="0" w:line="240" w:lineRule="auto"/>
        <w:ind w:left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222222"/>
          <w:sz w:val="20"/>
          <w:szCs w:val="20"/>
          <w:u w:val="single"/>
          <w:lang w:eastAsia="ru-RU"/>
        </w:rPr>
        <w:t>Осло: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музей «Кораблей викингов»: 100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nok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и дети до18-б/п.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музей «Кон-Тики»: 100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nok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и дети 5-16 лет 25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nok</w:t>
      </w:r>
      <w:proofErr w:type="spellEnd"/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музей «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Фрам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»: 100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nok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и дети до 16 лет 40 nok,пенсионеры=70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nok</w:t>
      </w:r>
      <w:proofErr w:type="spellEnd"/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3E3E3E"/>
          <w:sz w:val="20"/>
          <w:szCs w:val="20"/>
          <w:lang w:eastAsia="ru-RU"/>
        </w:rPr>
        <w:t></w:t>
      </w:r>
      <w:r w:rsidRPr="00C540FF">
        <w:rPr>
          <w:rFonts w:ascii="Times New Roman" w:hAnsi="Times New Roman" w:cs="Times New Roman"/>
          <w:color w:val="3E3E3E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музей  художника МУНКА: 100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Nok,дети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, </w:t>
      </w:r>
      <w:proofErr w:type="spellStart"/>
      <w:proofErr w:type="gram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c</w:t>
      </w:r>
      <w:proofErr w:type="gram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туденты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, пенсионеры-  50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Nok</w:t>
      </w:r>
      <w:proofErr w:type="spellEnd"/>
    </w:p>
    <w:p w:rsidR="00C540FF" w:rsidRPr="00C540FF" w:rsidRDefault="00C540FF" w:rsidP="00C540FF">
      <w:pPr>
        <w:spacing w:after="0" w:line="240" w:lineRule="auto"/>
        <w:ind w:left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222222"/>
          <w:sz w:val="20"/>
          <w:szCs w:val="20"/>
          <w:u w:val="single"/>
          <w:lang w:eastAsia="ru-RU"/>
        </w:rPr>
        <w:t>Копенгаген: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музей «Замок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Розенборг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»: 75dkk, 45dkk студенты, 50dkk &gt; 65 лет, </w:t>
      </w:r>
      <w:proofErr w:type="gram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б</w:t>
      </w:r>
      <w:proofErr w:type="gram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/пл.&lt;17лет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в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замоке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Фредериксборг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* входные билеты в замок/картинную галерею 75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dk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, 20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dk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6–15 лет, 60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dk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пенсионеры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входные билеты в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Тиволи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-120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dkk</w:t>
      </w:r>
      <w:proofErr w:type="spellEnd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 (дети 0-7 лет - бесплатно)</w:t>
      </w:r>
    </w:p>
    <w:p w:rsidR="00C540FF" w:rsidRPr="00C540FF" w:rsidRDefault="00C540FF" w:rsidP="00C540FF">
      <w:pPr>
        <w:spacing w:after="0" w:line="240" w:lineRule="auto"/>
        <w:ind w:left="720" w:hanging="36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Wingdings" w:hAnsi="Wingdings" w:cs="Arial"/>
          <w:color w:val="1D1D1D"/>
          <w:sz w:val="17"/>
          <w:szCs w:val="17"/>
          <w:lang w:eastAsia="ru-RU"/>
        </w:rPr>
        <w:t></w:t>
      </w:r>
      <w:r w:rsidRPr="00C540FF">
        <w:rPr>
          <w:rFonts w:ascii="Times New Roman" w:hAnsi="Times New Roman" w:cs="Times New Roman"/>
          <w:color w:val="1D1D1D"/>
          <w:sz w:val="14"/>
          <w:szCs w:val="14"/>
          <w:lang w:eastAsia="ru-RU"/>
        </w:rPr>
        <w:t>  </w:t>
      </w: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 xml:space="preserve">входные билеты в Глиптотеку = 75 </w:t>
      </w:r>
      <w:proofErr w:type="spellStart"/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dkk</w:t>
      </w:r>
      <w:proofErr w:type="spellEnd"/>
    </w:p>
    <w:p w:rsidR="00C540FF" w:rsidRPr="00C540FF" w:rsidRDefault="00C540FF" w:rsidP="00C540FF">
      <w:pPr>
        <w:spacing w:after="0" w:line="240" w:lineRule="auto"/>
        <w:ind w:left="720"/>
        <w:jc w:val="both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color w:val="1D1D1D"/>
          <w:sz w:val="17"/>
          <w:szCs w:val="17"/>
          <w:lang w:eastAsia="ru-RU"/>
        </w:rPr>
        <w:t> </w:t>
      </w:r>
    </w:p>
    <w:p w:rsidR="00C540FF" w:rsidRPr="00C540FF" w:rsidRDefault="00C540FF" w:rsidP="00C540FF">
      <w:pPr>
        <w:spacing w:after="0" w:line="240" w:lineRule="auto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i/>
          <w:iCs/>
          <w:color w:val="3E3E3E"/>
          <w:sz w:val="20"/>
          <w:szCs w:val="20"/>
          <w:lang w:eastAsia="ru-RU"/>
        </w:rPr>
        <w:t> </w:t>
      </w:r>
    </w:p>
    <w:p w:rsidR="00C540FF" w:rsidRPr="00C540FF" w:rsidRDefault="00C540FF" w:rsidP="00C540FF">
      <w:pPr>
        <w:spacing w:after="0" w:line="240" w:lineRule="auto"/>
        <w:rPr>
          <w:rFonts w:ascii="Arial" w:hAnsi="Arial" w:cs="Arial"/>
          <w:color w:val="3E3E3E"/>
          <w:sz w:val="20"/>
          <w:szCs w:val="20"/>
          <w:lang w:eastAsia="ru-RU"/>
        </w:rPr>
      </w:pPr>
      <w:r w:rsidRPr="00C540FF">
        <w:rPr>
          <w:rFonts w:ascii="Arial" w:hAnsi="Arial" w:cs="Arial"/>
          <w:b/>
          <w:bCs/>
          <w:color w:val="3E3E3E"/>
          <w:sz w:val="24"/>
          <w:szCs w:val="24"/>
          <w:lang w:eastAsia="ru-RU"/>
        </w:rPr>
        <w:t>Организатор оставляет за собой право вносить изменения в экскурсионную программу, проживание и стоимость тура</w:t>
      </w:r>
    </w:p>
    <w:p w:rsidR="00C540FF" w:rsidRPr="00C540FF" w:rsidRDefault="00C540FF" w:rsidP="00C540FF">
      <w:pPr>
        <w:spacing w:after="0" w:line="240" w:lineRule="auto"/>
        <w:rPr>
          <w:rFonts w:ascii="Arial" w:hAnsi="Arial" w:cs="Arial"/>
          <w:color w:val="3E3E3E"/>
          <w:sz w:val="20"/>
          <w:szCs w:val="20"/>
          <w:lang w:eastAsia="ru-RU"/>
        </w:rPr>
      </w:pPr>
      <w:proofErr w:type="spellStart"/>
      <w:r w:rsidRPr="00C540FF">
        <w:rPr>
          <w:rFonts w:ascii="Arial" w:hAnsi="Arial" w:cs="Arial"/>
          <w:b/>
          <w:bCs/>
          <w:color w:val="3E3E3E"/>
          <w:sz w:val="24"/>
          <w:szCs w:val="24"/>
          <w:lang w:val="en-US" w:eastAsia="ru-RU"/>
        </w:rPr>
        <w:t>Nolta</w:t>
      </w:r>
      <w:proofErr w:type="spellEnd"/>
      <w:r w:rsidRPr="00C540FF">
        <w:rPr>
          <w:rFonts w:ascii="Arial" w:hAnsi="Arial" w:cs="Arial"/>
          <w:b/>
          <w:bCs/>
          <w:color w:val="3E3E3E"/>
          <w:sz w:val="24"/>
          <w:szCs w:val="24"/>
          <w:lang w:eastAsia="ru-RU"/>
        </w:rPr>
        <w:t>-</w:t>
      </w:r>
      <w:proofErr w:type="spellStart"/>
      <w:r w:rsidRPr="00C540FF">
        <w:rPr>
          <w:rFonts w:ascii="Arial" w:hAnsi="Arial" w:cs="Arial"/>
          <w:b/>
          <w:bCs/>
          <w:color w:val="3E3E3E"/>
          <w:sz w:val="24"/>
          <w:szCs w:val="24"/>
          <w:lang w:val="en-US" w:eastAsia="ru-RU"/>
        </w:rPr>
        <w:t>Tur</w:t>
      </w:r>
      <w:proofErr w:type="spellEnd"/>
      <w:r w:rsidRPr="00C540FF">
        <w:rPr>
          <w:rFonts w:ascii="Arial" w:hAnsi="Arial" w:cs="Arial"/>
          <w:b/>
          <w:bCs/>
          <w:color w:val="3E3E3E"/>
          <w:sz w:val="24"/>
          <w:szCs w:val="24"/>
          <w:lang w:val="en-US" w:eastAsia="ru-RU"/>
        </w:rPr>
        <w:t> </w:t>
      </w:r>
      <w:r w:rsidRPr="00C540FF">
        <w:rPr>
          <w:rFonts w:ascii="Arial" w:hAnsi="Arial" w:cs="Arial"/>
          <w:b/>
          <w:bCs/>
          <w:color w:val="3E3E3E"/>
          <w:sz w:val="24"/>
          <w:szCs w:val="24"/>
          <w:lang w:val="et-EE" w:eastAsia="ru-RU"/>
        </w:rPr>
        <w:t>OÜ</w:t>
      </w:r>
      <w:r w:rsidRPr="00C540FF">
        <w:rPr>
          <w:rFonts w:ascii="Arial" w:hAnsi="Arial" w:cs="Arial"/>
          <w:b/>
          <w:bCs/>
          <w:color w:val="3E3E3E"/>
          <w:sz w:val="24"/>
          <w:szCs w:val="24"/>
          <w:lang w:eastAsia="ru-RU"/>
        </w:rPr>
        <w:t xml:space="preserve">, Эстония </w:t>
      </w:r>
      <w:proofErr w:type="spellStart"/>
      <w:r w:rsidRPr="00C540FF">
        <w:rPr>
          <w:rFonts w:ascii="Arial" w:hAnsi="Arial" w:cs="Arial"/>
          <w:b/>
          <w:bCs/>
          <w:color w:val="3E3E3E"/>
          <w:sz w:val="24"/>
          <w:szCs w:val="24"/>
          <w:lang w:eastAsia="ru-RU"/>
        </w:rPr>
        <w:t>пст</w:t>
      </w:r>
      <w:proofErr w:type="spellEnd"/>
      <w:r w:rsidRPr="00C540FF">
        <w:rPr>
          <w:rFonts w:ascii="Arial" w:hAnsi="Arial" w:cs="Arial"/>
          <w:b/>
          <w:bCs/>
          <w:color w:val="3E3E3E"/>
          <w:sz w:val="24"/>
          <w:szCs w:val="24"/>
          <w:lang w:val="et-EE" w:eastAsia="ru-RU"/>
        </w:rPr>
        <w:t>.</w:t>
      </w:r>
      <w:r w:rsidRPr="00C540FF">
        <w:rPr>
          <w:rFonts w:ascii="Arial" w:hAnsi="Arial" w:cs="Arial"/>
          <w:b/>
          <w:bCs/>
          <w:color w:val="3E3E3E"/>
          <w:sz w:val="24"/>
          <w:szCs w:val="24"/>
          <w:lang w:eastAsia="ru-RU"/>
        </w:rPr>
        <w:t>5-301, тел. 6601299, 6601294, 5526286  </w:t>
      </w:r>
    </w:p>
    <w:p w:rsidR="0061609A" w:rsidRDefault="0061609A" w:rsidP="006D4D5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:rsidR="005E524A" w:rsidRDefault="00C540FF" w:rsidP="006D4D53">
      <w:pPr>
        <w:spacing w:after="0" w:line="240" w:lineRule="auto"/>
      </w:pPr>
    </w:p>
    <w:sectPr w:rsidR="005E524A" w:rsidSect="0046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A83"/>
    <w:multiLevelType w:val="hybridMultilevel"/>
    <w:tmpl w:val="0B5C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E65"/>
    <w:multiLevelType w:val="hybridMultilevel"/>
    <w:tmpl w:val="ABE6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523FF"/>
    <w:multiLevelType w:val="hybridMultilevel"/>
    <w:tmpl w:val="426ECA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60B7C"/>
    <w:multiLevelType w:val="hybridMultilevel"/>
    <w:tmpl w:val="5D5E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D6A52"/>
    <w:multiLevelType w:val="hybridMultilevel"/>
    <w:tmpl w:val="0E380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77C4"/>
    <w:multiLevelType w:val="hybridMultilevel"/>
    <w:tmpl w:val="FA3EBFE2"/>
    <w:lvl w:ilvl="0" w:tplc="041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2C99347F"/>
    <w:multiLevelType w:val="hybridMultilevel"/>
    <w:tmpl w:val="5D96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56DD1"/>
    <w:multiLevelType w:val="hybridMultilevel"/>
    <w:tmpl w:val="5266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5FFD"/>
    <w:multiLevelType w:val="hybridMultilevel"/>
    <w:tmpl w:val="2AFC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8504D"/>
    <w:multiLevelType w:val="hybridMultilevel"/>
    <w:tmpl w:val="E330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B6CC1"/>
    <w:multiLevelType w:val="hybridMultilevel"/>
    <w:tmpl w:val="F8F44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02D5C"/>
    <w:multiLevelType w:val="hybridMultilevel"/>
    <w:tmpl w:val="B79C6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E498B"/>
    <w:multiLevelType w:val="hybridMultilevel"/>
    <w:tmpl w:val="586A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7059B"/>
    <w:multiLevelType w:val="hybridMultilevel"/>
    <w:tmpl w:val="3CE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0B19"/>
    <w:multiLevelType w:val="hybridMultilevel"/>
    <w:tmpl w:val="D246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09A"/>
    <w:rsid w:val="000C624E"/>
    <w:rsid w:val="000F1F60"/>
    <w:rsid w:val="00101A2A"/>
    <w:rsid w:val="00147B2B"/>
    <w:rsid w:val="00152398"/>
    <w:rsid w:val="001B4512"/>
    <w:rsid w:val="0021596A"/>
    <w:rsid w:val="0025257D"/>
    <w:rsid w:val="00290C1F"/>
    <w:rsid w:val="002B4A50"/>
    <w:rsid w:val="002B6990"/>
    <w:rsid w:val="002C3328"/>
    <w:rsid w:val="00450652"/>
    <w:rsid w:val="004F50EB"/>
    <w:rsid w:val="0059288D"/>
    <w:rsid w:val="0061609A"/>
    <w:rsid w:val="00681834"/>
    <w:rsid w:val="006D4D53"/>
    <w:rsid w:val="00704DA4"/>
    <w:rsid w:val="00714583"/>
    <w:rsid w:val="00735F22"/>
    <w:rsid w:val="007451C3"/>
    <w:rsid w:val="00777FB6"/>
    <w:rsid w:val="00803F35"/>
    <w:rsid w:val="00804D16"/>
    <w:rsid w:val="008256AE"/>
    <w:rsid w:val="00841AAD"/>
    <w:rsid w:val="008529B2"/>
    <w:rsid w:val="008A058D"/>
    <w:rsid w:val="008A2348"/>
    <w:rsid w:val="00966FA6"/>
    <w:rsid w:val="009879C5"/>
    <w:rsid w:val="009A49D7"/>
    <w:rsid w:val="009C4828"/>
    <w:rsid w:val="009E1DA1"/>
    <w:rsid w:val="00A55258"/>
    <w:rsid w:val="00AD51A7"/>
    <w:rsid w:val="00B51D51"/>
    <w:rsid w:val="00B61661"/>
    <w:rsid w:val="00B82498"/>
    <w:rsid w:val="00BA3983"/>
    <w:rsid w:val="00C540FF"/>
    <w:rsid w:val="00C76452"/>
    <w:rsid w:val="00DB11AE"/>
    <w:rsid w:val="00DE2E2F"/>
    <w:rsid w:val="00E2131F"/>
    <w:rsid w:val="00E3741C"/>
    <w:rsid w:val="00E74DE6"/>
    <w:rsid w:val="00E91C7A"/>
    <w:rsid w:val="00F10BC0"/>
    <w:rsid w:val="00F44759"/>
    <w:rsid w:val="00F70085"/>
    <w:rsid w:val="00FD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A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61609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rsid w:val="0061609A"/>
    <w:rPr>
      <w:rFonts w:ascii="Times New Roman" w:hAnsi="Times New Roman" w:cs="Times New Roman"/>
      <w:i/>
      <w:iCs/>
    </w:rPr>
  </w:style>
  <w:style w:type="character" w:styleId="a3">
    <w:name w:val="Strong"/>
    <w:basedOn w:val="a0"/>
    <w:uiPriority w:val="22"/>
    <w:qFormat/>
    <w:rsid w:val="0061609A"/>
    <w:rPr>
      <w:b/>
      <w:bCs/>
    </w:rPr>
  </w:style>
  <w:style w:type="paragraph" w:styleId="a4">
    <w:name w:val="No Spacing"/>
    <w:uiPriority w:val="1"/>
    <w:qFormat/>
    <w:rsid w:val="0061609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1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9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6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451C3"/>
    <w:rPr>
      <w:color w:val="0000FF"/>
      <w:u w:val="single"/>
    </w:rPr>
  </w:style>
  <w:style w:type="character" w:styleId="a8">
    <w:name w:val="Emphasis"/>
    <w:basedOn w:val="a0"/>
    <w:uiPriority w:val="20"/>
    <w:qFormat/>
    <w:rsid w:val="00966FA6"/>
    <w:rPr>
      <w:i/>
      <w:iCs/>
    </w:rPr>
  </w:style>
  <w:style w:type="paragraph" w:styleId="a9">
    <w:name w:val="List Paragraph"/>
    <w:basedOn w:val="a"/>
    <w:uiPriority w:val="34"/>
    <w:qFormat/>
    <w:rsid w:val="009A49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A0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D1D1D"/>
            <w:right w:val="none" w:sz="0" w:space="0" w:color="auto"/>
          </w:divBdr>
        </w:div>
        <w:div w:id="1325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D1D1D"/>
            <w:right w:val="none" w:sz="0" w:space="0" w:color="auto"/>
          </w:divBdr>
          <w:divsChild>
            <w:div w:id="270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cp:lastPrinted>2018-01-17T10:55:00Z</cp:lastPrinted>
  <dcterms:created xsi:type="dcterms:W3CDTF">2018-01-17T14:19:00Z</dcterms:created>
  <dcterms:modified xsi:type="dcterms:W3CDTF">2018-01-17T14:19:00Z</dcterms:modified>
</cp:coreProperties>
</file>